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75DD" w:rsidRPr="00884003" w:rsidRDefault="000975DD" w:rsidP="000975DD">
      <w:pPr>
        <w:framePr w:w="5500" w:wrap="around" w:vAnchor="page" w:hAnchor="page" w:x="1342" w:y="1085"/>
        <w:rPr>
          <w:rFonts w:asciiTheme="minorHAnsi" w:hAnsiTheme="minorHAnsi" w:cstheme="minorHAnsi"/>
        </w:rPr>
      </w:pPr>
      <w:bookmarkStart w:id="0" w:name="glava"/>
    </w:p>
    <w:bookmarkEnd w:id="0"/>
    <w:p w:rsidR="002F2430" w:rsidRPr="00884003" w:rsidRDefault="002F2430">
      <w:pPr>
        <w:rPr>
          <w:rFonts w:asciiTheme="minorHAnsi" w:hAnsiTheme="minorHAnsi" w:cstheme="minorHAnsi"/>
        </w:rPr>
      </w:pPr>
    </w:p>
    <w:p w:rsidR="002F2430" w:rsidRPr="00884003" w:rsidRDefault="002F2430" w:rsidP="00211D3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sz w:val="8"/>
          <w:szCs w:val="8"/>
        </w:rPr>
      </w:pPr>
      <w:bookmarkStart w:id="1" w:name="datoteka"/>
      <w:bookmarkEnd w:id="1"/>
    </w:p>
    <w:p w:rsidR="00E03D73" w:rsidRPr="00884003" w:rsidRDefault="00E03D73" w:rsidP="00211D3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884003">
        <w:rPr>
          <w:rFonts w:asciiTheme="minorHAnsi" w:hAnsiTheme="minorHAnsi" w:cstheme="minorHAnsi"/>
          <w:b/>
          <w:color w:val="00B050"/>
          <w:sz w:val="28"/>
          <w:szCs w:val="28"/>
        </w:rPr>
        <w:t xml:space="preserve">PRIJAVA K </w:t>
      </w:r>
      <w:r w:rsidR="00CA6C8E" w:rsidRPr="00884003">
        <w:rPr>
          <w:rFonts w:asciiTheme="minorHAnsi" w:hAnsiTheme="minorHAnsi" w:cstheme="minorHAnsi"/>
          <w:b/>
          <w:color w:val="00B050"/>
          <w:sz w:val="28"/>
          <w:szCs w:val="28"/>
        </w:rPr>
        <w:t>SODELOVANJU</w:t>
      </w:r>
    </w:p>
    <w:p w:rsidR="000975DD" w:rsidRPr="00884003" w:rsidRDefault="00CA6C8E" w:rsidP="00211D3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884003">
        <w:rPr>
          <w:rFonts w:asciiTheme="minorHAnsi" w:hAnsiTheme="minorHAnsi" w:cstheme="minorHAnsi"/>
          <w:b/>
          <w:color w:val="00B050"/>
          <w:sz w:val="28"/>
          <w:szCs w:val="28"/>
        </w:rPr>
        <w:t xml:space="preserve">v </w:t>
      </w:r>
      <w:r w:rsidR="00C617ED" w:rsidRPr="00884003">
        <w:rPr>
          <w:rFonts w:asciiTheme="minorHAnsi" w:hAnsiTheme="minorHAnsi" w:cstheme="minorHAnsi"/>
          <w:b/>
          <w:color w:val="00B050"/>
          <w:sz w:val="28"/>
          <w:szCs w:val="28"/>
        </w:rPr>
        <w:t>postopku javnega naroč</w:t>
      </w:r>
      <w:r w:rsidR="00D14299" w:rsidRPr="00884003">
        <w:rPr>
          <w:rFonts w:asciiTheme="minorHAnsi" w:hAnsiTheme="minorHAnsi" w:cstheme="minorHAnsi"/>
          <w:b/>
          <w:color w:val="00B050"/>
          <w:sz w:val="28"/>
          <w:szCs w:val="28"/>
        </w:rPr>
        <w:t>ila</w:t>
      </w:r>
      <w:r w:rsidR="00C617ED" w:rsidRPr="00884003">
        <w:rPr>
          <w:rFonts w:asciiTheme="minorHAnsi" w:hAnsiTheme="minorHAnsi" w:cstheme="minorHAnsi"/>
          <w:b/>
          <w:color w:val="00B050"/>
          <w:sz w:val="28"/>
          <w:szCs w:val="28"/>
        </w:rPr>
        <w:t xml:space="preserve"> </w:t>
      </w:r>
      <w:r w:rsidR="000975DD" w:rsidRPr="00884003">
        <w:rPr>
          <w:rFonts w:asciiTheme="minorHAnsi" w:hAnsiTheme="minorHAnsi" w:cstheme="minorHAnsi"/>
          <w:b/>
          <w:color w:val="00B050"/>
          <w:sz w:val="28"/>
          <w:szCs w:val="28"/>
        </w:rPr>
        <w:t>z oznako</w:t>
      </w:r>
    </w:p>
    <w:p w:rsidR="002F2430" w:rsidRPr="00884003" w:rsidRDefault="001F1443" w:rsidP="00211D3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sz w:val="8"/>
          <w:szCs w:val="8"/>
        </w:rPr>
      </w:pPr>
      <w:r w:rsidRPr="001F1443">
        <w:rPr>
          <w:rFonts w:asciiTheme="minorHAnsi" w:hAnsiTheme="minorHAnsi" w:cstheme="minorHAnsi"/>
          <w:b/>
          <w:color w:val="00B050"/>
          <w:sz w:val="28"/>
          <w:szCs w:val="28"/>
        </w:rPr>
        <w:t>DIR-ČŠ-</w:t>
      </w:r>
      <w:r w:rsidR="007B3E89">
        <w:rPr>
          <w:rFonts w:asciiTheme="minorHAnsi" w:hAnsiTheme="minorHAnsi" w:cstheme="minorHAnsi"/>
          <w:b/>
          <w:color w:val="00B050"/>
          <w:sz w:val="28"/>
          <w:szCs w:val="28"/>
        </w:rPr>
        <w:t>2</w:t>
      </w:r>
      <w:r w:rsidRPr="001F1443">
        <w:rPr>
          <w:rFonts w:asciiTheme="minorHAnsi" w:hAnsiTheme="minorHAnsi" w:cstheme="minorHAnsi"/>
          <w:b/>
          <w:color w:val="00B050"/>
          <w:sz w:val="28"/>
          <w:szCs w:val="28"/>
        </w:rPr>
        <w:t>-0</w:t>
      </w:r>
      <w:r w:rsidR="007B3E89">
        <w:rPr>
          <w:rFonts w:asciiTheme="minorHAnsi" w:hAnsiTheme="minorHAnsi" w:cstheme="minorHAnsi"/>
          <w:b/>
          <w:color w:val="00B050"/>
          <w:sz w:val="28"/>
          <w:szCs w:val="28"/>
        </w:rPr>
        <w:t>36</w:t>
      </w:r>
      <w:r w:rsidRPr="001F1443">
        <w:rPr>
          <w:rFonts w:asciiTheme="minorHAnsi" w:hAnsiTheme="minorHAnsi" w:cstheme="minorHAnsi"/>
          <w:b/>
          <w:color w:val="00B050"/>
          <w:sz w:val="28"/>
          <w:szCs w:val="28"/>
        </w:rPr>
        <w:t>/19-S</w:t>
      </w:r>
    </w:p>
    <w:p w:rsidR="00E03D73" w:rsidRDefault="00E03D73" w:rsidP="00E03D73">
      <w:pPr>
        <w:jc w:val="both"/>
        <w:rPr>
          <w:rFonts w:asciiTheme="minorHAnsi" w:hAnsiTheme="minorHAnsi" w:cstheme="minorHAnsi"/>
          <w:sz w:val="22"/>
          <w:szCs w:val="22"/>
        </w:rPr>
      </w:pPr>
    </w:p>
    <w:p w:rsidR="00472CEB" w:rsidRDefault="00472CEB"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936"/>
        <w:gridCol w:w="5560"/>
      </w:tblGrid>
      <w:tr w:rsidR="00564DFA" w:rsidRPr="00745BA8" w:rsidTr="00564DFA">
        <w:trPr>
          <w:trHeight w:val="567"/>
        </w:trPr>
        <w:tc>
          <w:tcPr>
            <w:tcW w:w="3936" w:type="dxa"/>
            <w:shd w:val="clear" w:color="auto" w:fill="C6E6A2"/>
            <w:vAlign w:val="center"/>
          </w:tcPr>
          <w:p w:rsidR="00564DFA" w:rsidRPr="00745BA8" w:rsidRDefault="00564DFA" w:rsidP="00564DFA">
            <w:pPr>
              <w:rPr>
                <w:rFonts w:asciiTheme="minorHAnsi" w:hAnsiTheme="minorHAnsi"/>
                <w:sz w:val="22"/>
                <w:szCs w:val="22"/>
              </w:rPr>
            </w:pPr>
            <w:r w:rsidRPr="00745BA8">
              <w:rPr>
                <w:rFonts w:asciiTheme="minorHAnsi" w:hAnsiTheme="minorHAnsi"/>
                <w:b/>
                <w:sz w:val="22"/>
                <w:szCs w:val="22"/>
              </w:rPr>
              <w:t>Naziv ponudnika</w:t>
            </w:r>
          </w:p>
        </w:tc>
        <w:tc>
          <w:tcPr>
            <w:tcW w:w="556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64DFA">
        <w:trPr>
          <w:trHeight w:val="567"/>
        </w:trPr>
        <w:tc>
          <w:tcPr>
            <w:tcW w:w="3936" w:type="dxa"/>
            <w:shd w:val="clear" w:color="auto" w:fill="C6E6A2"/>
            <w:vAlign w:val="center"/>
          </w:tcPr>
          <w:p w:rsidR="00564DFA" w:rsidRPr="00745BA8" w:rsidRDefault="00564DFA" w:rsidP="00384EA0">
            <w:pPr>
              <w:rPr>
                <w:rFonts w:asciiTheme="minorHAnsi" w:hAnsiTheme="minorHAnsi"/>
                <w:sz w:val="22"/>
                <w:szCs w:val="22"/>
              </w:rPr>
            </w:pPr>
            <w:r>
              <w:rPr>
                <w:rFonts w:asciiTheme="minorHAnsi" w:hAnsiTheme="minorHAnsi"/>
                <w:sz w:val="22"/>
                <w:szCs w:val="22"/>
              </w:rPr>
              <w:t>Poslovni naslov</w:t>
            </w:r>
          </w:p>
        </w:tc>
        <w:tc>
          <w:tcPr>
            <w:tcW w:w="556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64DFA">
        <w:trPr>
          <w:trHeight w:val="567"/>
        </w:trPr>
        <w:tc>
          <w:tcPr>
            <w:tcW w:w="3936" w:type="dxa"/>
            <w:shd w:val="clear" w:color="auto" w:fill="C6E6A2"/>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t>Matična št</w:t>
            </w:r>
            <w:r w:rsidR="00384EA0">
              <w:rPr>
                <w:rFonts w:asciiTheme="minorHAnsi" w:hAnsiTheme="minorHAnsi"/>
                <w:sz w:val="22"/>
                <w:szCs w:val="22"/>
              </w:rPr>
              <w:t>evilka</w:t>
            </w:r>
          </w:p>
        </w:tc>
        <w:tc>
          <w:tcPr>
            <w:tcW w:w="556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64DFA">
        <w:trPr>
          <w:trHeight w:val="567"/>
        </w:trPr>
        <w:tc>
          <w:tcPr>
            <w:tcW w:w="3936" w:type="dxa"/>
            <w:shd w:val="clear" w:color="auto" w:fill="C6E6A2"/>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t>ID št. za DDV</w:t>
            </w:r>
            <w:r w:rsidR="00E66662">
              <w:rPr>
                <w:rFonts w:asciiTheme="minorHAnsi" w:hAnsiTheme="minorHAnsi"/>
                <w:sz w:val="22"/>
                <w:szCs w:val="22"/>
              </w:rPr>
              <w:t xml:space="preserve"> (davčna številka)</w:t>
            </w:r>
          </w:p>
        </w:tc>
        <w:tc>
          <w:tcPr>
            <w:tcW w:w="556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64DFA">
        <w:trPr>
          <w:trHeight w:val="567"/>
        </w:trPr>
        <w:tc>
          <w:tcPr>
            <w:tcW w:w="3936" w:type="dxa"/>
            <w:shd w:val="clear" w:color="auto" w:fill="C6E6A2"/>
            <w:vAlign w:val="center"/>
          </w:tcPr>
          <w:p w:rsidR="00E66662" w:rsidRDefault="00E66662" w:rsidP="00E66662">
            <w:pPr>
              <w:rPr>
                <w:rFonts w:asciiTheme="minorHAnsi" w:hAnsiTheme="minorHAnsi"/>
                <w:sz w:val="22"/>
                <w:szCs w:val="22"/>
              </w:rPr>
            </w:pPr>
            <w:r w:rsidRPr="00745BA8">
              <w:rPr>
                <w:rFonts w:asciiTheme="minorHAnsi" w:hAnsiTheme="minorHAnsi"/>
                <w:sz w:val="22"/>
                <w:szCs w:val="22"/>
              </w:rPr>
              <w:t>Poslovni račun</w:t>
            </w:r>
            <w:r>
              <w:rPr>
                <w:rFonts w:asciiTheme="minorHAnsi" w:hAnsiTheme="minorHAnsi"/>
                <w:sz w:val="22"/>
                <w:szCs w:val="22"/>
              </w:rPr>
              <w:t>*</w:t>
            </w:r>
            <w:r w:rsidRPr="00745BA8">
              <w:rPr>
                <w:rFonts w:asciiTheme="minorHAnsi" w:hAnsiTheme="minorHAnsi"/>
                <w:sz w:val="22"/>
                <w:szCs w:val="22"/>
              </w:rPr>
              <w:t xml:space="preserve"> </w:t>
            </w:r>
          </w:p>
          <w:p w:rsidR="00564DFA" w:rsidRPr="00745BA8" w:rsidRDefault="00E66662" w:rsidP="00E66662">
            <w:pPr>
              <w:rPr>
                <w:rFonts w:asciiTheme="minorHAnsi" w:hAnsiTheme="minorHAnsi"/>
                <w:sz w:val="22"/>
                <w:szCs w:val="22"/>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E66662" w:rsidRPr="00745BA8" w:rsidTr="00E66662">
        <w:trPr>
          <w:trHeight w:val="979"/>
        </w:trPr>
        <w:tc>
          <w:tcPr>
            <w:tcW w:w="3936" w:type="dxa"/>
            <w:shd w:val="clear" w:color="auto" w:fill="C6E6A2"/>
            <w:vAlign w:val="center"/>
          </w:tcPr>
          <w:p w:rsidR="00E66662" w:rsidRPr="00714301" w:rsidRDefault="00E66662" w:rsidP="00E66662">
            <w:pPr>
              <w:rPr>
                <w:rFonts w:asciiTheme="minorHAnsi" w:hAnsiTheme="minorHAnsi"/>
                <w:b/>
                <w:sz w:val="22"/>
                <w:szCs w:val="22"/>
              </w:rPr>
            </w:pPr>
            <w:r w:rsidRPr="00714301">
              <w:rPr>
                <w:rFonts w:asciiTheme="minorHAnsi" w:hAnsiTheme="minorHAnsi"/>
                <w:b/>
                <w:sz w:val="22"/>
                <w:szCs w:val="22"/>
              </w:rPr>
              <w:t xml:space="preserve">Kontaktni podatki </w:t>
            </w:r>
            <w:r w:rsidRPr="00714301">
              <w:rPr>
                <w:rFonts w:asciiTheme="minorHAnsi" w:hAnsiTheme="minorHAnsi"/>
                <w:sz w:val="22"/>
                <w:szCs w:val="22"/>
              </w:rPr>
              <w:t>za potrebe izvedbe postopka, sklenitve pogodbe</w:t>
            </w:r>
          </w:p>
          <w:p w:rsidR="00E66662" w:rsidRPr="00745BA8" w:rsidRDefault="00E66662" w:rsidP="00E66662">
            <w:pPr>
              <w:rPr>
                <w:rFonts w:asciiTheme="minorHAnsi" w:hAnsiTheme="minorHAnsi"/>
                <w:sz w:val="22"/>
                <w:szCs w:val="22"/>
              </w:rPr>
            </w:pPr>
            <w:r w:rsidRPr="00714301">
              <w:rPr>
                <w:rFonts w:asciiTheme="minorHAnsi" w:hAnsiTheme="minorHAnsi"/>
                <w:i/>
                <w:sz w:val="16"/>
                <w:szCs w:val="16"/>
              </w:rPr>
              <w:t>(</w:t>
            </w:r>
            <w:r w:rsidRPr="00714301">
              <w:rPr>
                <w:rFonts w:asciiTheme="minorHAnsi" w:hAnsiTheme="minorHAnsi"/>
                <w:b/>
                <w:i/>
                <w:sz w:val="18"/>
                <w:szCs w:val="16"/>
              </w:rPr>
              <w:t>E-POŠTA</w:t>
            </w:r>
            <w:r w:rsidR="000C1310">
              <w:rPr>
                <w:rFonts w:asciiTheme="minorHAnsi" w:hAnsiTheme="minorHAnsi"/>
                <w:b/>
                <w:i/>
                <w:sz w:val="18"/>
                <w:szCs w:val="16"/>
              </w:rPr>
              <w:t xml:space="preserve"> obvezno</w:t>
            </w:r>
            <w:r w:rsidRPr="00714301">
              <w:rPr>
                <w:rFonts w:asciiTheme="minorHAnsi" w:hAnsiTheme="minorHAnsi"/>
                <w:i/>
                <w:sz w:val="16"/>
                <w:szCs w:val="16"/>
              </w:rPr>
              <w:t xml:space="preserve">, </w:t>
            </w:r>
            <w:r w:rsidR="000C1310">
              <w:rPr>
                <w:rFonts w:asciiTheme="minorHAnsi" w:hAnsiTheme="minorHAnsi"/>
                <w:i/>
                <w:sz w:val="16"/>
                <w:szCs w:val="16"/>
              </w:rPr>
              <w:t xml:space="preserve">dodatno lahko še </w:t>
            </w:r>
            <w:r w:rsidRPr="00714301">
              <w:rPr>
                <w:rFonts w:asciiTheme="minorHAnsi" w:hAnsiTheme="minorHAnsi"/>
                <w:i/>
                <w:sz w:val="16"/>
                <w:szCs w:val="16"/>
              </w:rPr>
              <w:t>te</w:t>
            </w:r>
            <w:r w:rsidR="000C1310">
              <w:rPr>
                <w:rFonts w:asciiTheme="minorHAnsi" w:hAnsiTheme="minorHAnsi"/>
                <w:i/>
                <w:sz w:val="16"/>
                <w:szCs w:val="16"/>
              </w:rPr>
              <w:t>l. številka</w:t>
            </w:r>
            <w:r w:rsidRPr="00714301">
              <w:rPr>
                <w:rFonts w:asciiTheme="minorHAnsi" w:hAnsiTheme="minorHAnsi"/>
                <w:i/>
                <w:sz w:val="16"/>
                <w:szCs w:val="16"/>
              </w:rPr>
              <w:t>)</w:t>
            </w:r>
          </w:p>
        </w:tc>
        <w:tc>
          <w:tcPr>
            <w:tcW w:w="5560" w:type="dxa"/>
            <w:vAlign w:val="center"/>
          </w:tcPr>
          <w:p w:rsidR="00E66662" w:rsidRPr="00745BA8" w:rsidRDefault="00E66662" w:rsidP="00E66662">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E66662" w:rsidRPr="00745BA8" w:rsidTr="00E66662">
        <w:trPr>
          <w:trHeight w:val="1758"/>
        </w:trPr>
        <w:tc>
          <w:tcPr>
            <w:tcW w:w="3936" w:type="dxa"/>
            <w:shd w:val="clear" w:color="auto" w:fill="C6E6A2"/>
            <w:vAlign w:val="center"/>
          </w:tcPr>
          <w:p w:rsidR="00E66662" w:rsidRPr="00714301" w:rsidRDefault="00E66662" w:rsidP="00E66662">
            <w:pPr>
              <w:rPr>
                <w:rFonts w:asciiTheme="minorHAnsi" w:hAnsiTheme="minorHAnsi"/>
                <w:sz w:val="22"/>
                <w:szCs w:val="22"/>
              </w:rPr>
            </w:pPr>
            <w:r w:rsidRPr="00714301">
              <w:rPr>
                <w:rFonts w:asciiTheme="minorHAnsi" w:hAnsiTheme="minorHAnsi"/>
                <w:b/>
                <w:sz w:val="22"/>
                <w:szCs w:val="22"/>
              </w:rPr>
              <w:t xml:space="preserve">Zakoniti zastopniki </w:t>
            </w:r>
            <w:r w:rsidRPr="00714301">
              <w:rPr>
                <w:rFonts w:asciiTheme="minorHAnsi" w:hAnsiTheme="minorHAnsi"/>
                <w:sz w:val="22"/>
                <w:szCs w:val="22"/>
              </w:rPr>
              <w:t>ponudnika,</w:t>
            </w:r>
            <w:r w:rsidRPr="00714301">
              <w:rPr>
                <w:rFonts w:asciiTheme="minorHAnsi" w:hAnsiTheme="minorHAnsi"/>
                <w:b/>
                <w:sz w:val="22"/>
                <w:szCs w:val="22"/>
              </w:rPr>
              <w:t xml:space="preserve"> druge pooblaščene osebe za zastopanje, odločanje in nadzor </w:t>
            </w:r>
            <w:r w:rsidRPr="00714301">
              <w:rPr>
                <w:rFonts w:asciiTheme="minorHAnsi" w:hAnsiTheme="minorHAnsi"/>
                <w:sz w:val="22"/>
                <w:szCs w:val="22"/>
              </w:rPr>
              <w:t xml:space="preserve">nad ponudnikom ter </w:t>
            </w:r>
            <w:r w:rsidRPr="00714301">
              <w:rPr>
                <w:rFonts w:asciiTheme="minorHAnsi" w:hAnsiTheme="minorHAnsi"/>
                <w:b/>
                <w:sz w:val="22"/>
                <w:szCs w:val="22"/>
              </w:rPr>
              <w:t xml:space="preserve">člani upravnega, vodstvenega in nadzornega </w:t>
            </w:r>
            <w:r w:rsidRPr="00714301">
              <w:rPr>
                <w:rFonts w:asciiTheme="minorHAnsi" w:hAnsiTheme="minorHAnsi"/>
                <w:sz w:val="22"/>
                <w:szCs w:val="22"/>
              </w:rPr>
              <w:t>organa ponudnika</w:t>
            </w:r>
          </w:p>
          <w:p w:rsidR="00E66662" w:rsidRPr="00745BA8" w:rsidRDefault="00E66662" w:rsidP="00E66662">
            <w:pPr>
              <w:rPr>
                <w:rFonts w:asciiTheme="minorHAnsi" w:hAnsiTheme="minorHAnsi"/>
                <w:sz w:val="22"/>
                <w:szCs w:val="22"/>
              </w:rPr>
            </w:pPr>
            <w:r w:rsidRPr="00714301">
              <w:rPr>
                <w:rFonts w:asciiTheme="minorHAnsi" w:hAnsiTheme="minorHAnsi"/>
                <w:i/>
                <w:sz w:val="16"/>
                <w:szCs w:val="16"/>
              </w:rPr>
              <w:t>(ime in priimek, delovno mesto/funkcija)</w:t>
            </w:r>
          </w:p>
        </w:tc>
        <w:tc>
          <w:tcPr>
            <w:tcW w:w="5560" w:type="dxa"/>
            <w:vAlign w:val="center"/>
          </w:tcPr>
          <w:p w:rsidR="00E66662" w:rsidRPr="00745BA8" w:rsidRDefault="00E66662" w:rsidP="00564DFA">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64DFA">
        <w:trPr>
          <w:trHeight w:val="567"/>
        </w:trPr>
        <w:tc>
          <w:tcPr>
            <w:tcW w:w="3936" w:type="dxa"/>
            <w:shd w:val="clear" w:color="auto" w:fill="C6E6A2"/>
            <w:vAlign w:val="center"/>
          </w:tcPr>
          <w:p w:rsidR="00E66662" w:rsidRPr="00E66662" w:rsidRDefault="00E66662" w:rsidP="00E66662">
            <w:pPr>
              <w:rPr>
                <w:rFonts w:asciiTheme="minorHAnsi" w:hAnsiTheme="minorHAnsi"/>
                <w:sz w:val="22"/>
                <w:szCs w:val="22"/>
              </w:rPr>
            </w:pPr>
            <w:r w:rsidRPr="00E66662">
              <w:rPr>
                <w:rFonts w:asciiTheme="minorHAnsi" w:hAnsiTheme="minorHAnsi"/>
                <w:sz w:val="22"/>
                <w:szCs w:val="22"/>
              </w:rPr>
              <w:t xml:space="preserve">Oseba, ki je oddala ponudbo </w:t>
            </w:r>
            <w:r w:rsidR="000C1310">
              <w:rPr>
                <w:rFonts w:asciiTheme="minorHAnsi" w:hAnsiTheme="minorHAnsi"/>
                <w:sz w:val="22"/>
                <w:szCs w:val="22"/>
              </w:rPr>
              <w:t>na e-JN</w:t>
            </w:r>
          </w:p>
          <w:p w:rsidR="00564DFA" w:rsidRPr="00745BA8" w:rsidRDefault="00E66662" w:rsidP="00E66662">
            <w:pPr>
              <w:rPr>
                <w:rFonts w:asciiTheme="minorHAnsi" w:hAnsiTheme="minorHAnsi"/>
                <w:sz w:val="22"/>
                <w:szCs w:val="22"/>
              </w:rPr>
            </w:pPr>
            <w:r w:rsidRPr="00E66662">
              <w:rPr>
                <w:rFonts w:asciiTheme="minorHAnsi" w:hAnsiTheme="minorHAnsi"/>
                <w:i/>
                <w:sz w:val="22"/>
                <w:szCs w:val="22"/>
              </w:rPr>
              <w:t>(ime in priimek, delovno mesto/funkcija)</w:t>
            </w:r>
          </w:p>
        </w:tc>
        <w:tc>
          <w:tcPr>
            <w:tcW w:w="556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64DFA">
        <w:trPr>
          <w:trHeight w:val="567"/>
        </w:trPr>
        <w:tc>
          <w:tcPr>
            <w:tcW w:w="3936" w:type="dxa"/>
            <w:shd w:val="clear" w:color="auto" w:fill="C6E6A2"/>
            <w:vAlign w:val="center"/>
          </w:tcPr>
          <w:p w:rsidR="00E66662" w:rsidRPr="00745BA8" w:rsidRDefault="00E66662" w:rsidP="00E66662">
            <w:pPr>
              <w:rPr>
                <w:rFonts w:asciiTheme="minorHAnsi" w:hAnsiTheme="minorHAnsi"/>
                <w:sz w:val="22"/>
                <w:szCs w:val="22"/>
              </w:rPr>
            </w:pPr>
            <w:r w:rsidRPr="0071541D">
              <w:rPr>
                <w:rFonts w:asciiTheme="minorHAnsi" w:hAnsiTheme="minorHAnsi"/>
                <w:sz w:val="22"/>
                <w:szCs w:val="22"/>
              </w:rPr>
              <w:t>Podpisnik pogodbe</w:t>
            </w:r>
            <w:r>
              <w:rPr>
                <w:rFonts w:asciiTheme="minorHAnsi" w:hAnsiTheme="minorHAnsi"/>
                <w:sz w:val="22"/>
                <w:szCs w:val="22"/>
              </w:rPr>
              <w:t>*</w:t>
            </w:r>
            <w:r w:rsidRPr="00745BA8">
              <w:rPr>
                <w:rFonts w:asciiTheme="minorHAnsi" w:hAnsiTheme="minorHAnsi"/>
                <w:sz w:val="22"/>
                <w:szCs w:val="22"/>
              </w:rPr>
              <w:t xml:space="preserve"> </w:t>
            </w:r>
          </w:p>
          <w:p w:rsidR="00564DFA" w:rsidRPr="00745BA8" w:rsidRDefault="00E66662" w:rsidP="00E66662">
            <w:pPr>
              <w:rPr>
                <w:rFonts w:asciiTheme="minorHAnsi" w:hAnsiTheme="minorHAnsi"/>
                <w:b/>
                <w:sz w:val="22"/>
                <w:szCs w:val="22"/>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E66662" w:rsidRPr="00745BA8" w:rsidTr="00564DFA">
        <w:trPr>
          <w:trHeight w:val="567"/>
        </w:trPr>
        <w:tc>
          <w:tcPr>
            <w:tcW w:w="3936" w:type="dxa"/>
            <w:shd w:val="clear" w:color="auto" w:fill="C6E6A2"/>
            <w:vAlign w:val="center"/>
          </w:tcPr>
          <w:p w:rsidR="00E66662" w:rsidRPr="00745BA8" w:rsidRDefault="00E66662" w:rsidP="00E66662">
            <w:pPr>
              <w:rPr>
                <w:rFonts w:asciiTheme="minorHAnsi" w:hAnsiTheme="minorHAnsi"/>
                <w:sz w:val="22"/>
                <w:szCs w:val="22"/>
              </w:rPr>
            </w:pPr>
            <w:r>
              <w:rPr>
                <w:rFonts w:asciiTheme="minorHAnsi" w:hAnsiTheme="minorHAnsi"/>
                <w:sz w:val="22"/>
                <w:szCs w:val="22"/>
              </w:rPr>
              <w:t>Skrbnik</w:t>
            </w:r>
            <w:r w:rsidRPr="0071541D">
              <w:rPr>
                <w:rFonts w:asciiTheme="minorHAnsi" w:hAnsiTheme="minorHAnsi"/>
                <w:sz w:val="22"/>
                <w:szCs w:val="22"/>
              </w:rPr>
              <w:t xml:space="preserve"> pogodbe</w:t>
            </w:r>
            <w:r>
              <w:rPr>
                <w:rFonts w:asciiTheme="minorHAnsi" w:hAnsiTheme="minorHAnsi"/>
                <w:sz w:val="22"/>
                <w:szCs w:val="22"/>
              </w:rPr>
              <w:t>*</w:t>
            </w:r>
            <w:r w:rsidRPr="00745BA8">
              <w:rPr>
                <w:rFonts w:asciiTheme="minorHAnsi" w:hAnsiTheme="minorHAnsi"/>
                <w:sz w:val="22"/>
                <w:szCs w:val="22"/>
              </w:rPr>
              <w:t xml:space="preserve"> </w:t>
            </w:r>
          </w:p>
          <w:p w:rsidR="00E66662" w:rsidRPr="0071541D" w:rsidRDefault="00E66662" w:rsidP="00E66662">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rsidR="00E66662" w:rsidRPr="00745BA8" w:rsidRDefault="00E66662" w:rsidP="00564DFA">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64DFA">
        <w:trPr>
          <w:trHeight w:val="567"/>
        </w:trPr>
        <w:tc>
          <w:tcPr>
            <w:tcW w:w="3936" w:type="dxa"/>
            <w:shd w:val="clear" w:color="auto" w:fill="C6E6A2"/>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t xml:space="preserve">Nastopanje s </w:t>
            </w:r>
            <w:r w:rsidRPr="00745BA8">
              <w:rPr>
                <w:rFonts w:asciiTheme="minorHAnsi" w:hAnsiTheme="minorHAnsi"/>
                <w:b/>
                <w:sz w:val="22"/>
                <w:szCs w:val="22"/>
              </w:rPr>
              <w:t>podizvajalci</w:t>
            </w:r>
            <w:r w:rsidRPr="00745BA8">
              <w:rPr>
                <w:rFonts w:asciiTheme="minorHAnsi" w:hAnsiTheme="minorHAnsi"/>
                <w:sz w:val="22"/>
                <w:szCs w:val="22"/>
              </w:rPr>
              <w:t xml:space="preserve"> </w:t>
            </w:r>
            <w:r w:rsidRPr="00745BA8">
              <w:rPr>
                <w:rFonts w:asciiTheme="minorHAnsi" w:hAnsiTheme="minorHAnsi"/>
                <w:sz w:val="18"/>
                <w:szCs w:val="18"/>
              </w:rPr>
              <w:t>(DA / NE)</w:t>
            </w:r>
          </w:p>
        </w:tc>
        <w:tc>
          <w:tcPr>
            <w:tcW w:w="556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64DFA">
        <w:trPr>
          <w:trHeight w:val="567"/>
        </w:trPr>
        <w:tc>
          <w:tcPr>
            <w:tcW w:w="3936" w:type="dxa"/>
            <w:shd w:val="clear" w:color="auto" w:fill="C6E6A2"/>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t xml:space="preserve">Nastopanje več </w:t>
            </w:r>
            <w:proofErr w:type="spellStart"/>
            <w:r w:rsidR="000C1310">
              <w:rPr>
                <w:rFonts w:asciiTheme="minorHAnsi" w:hAnsiTheme="minorHAnsi"/>
                <w:sz w:val="22"/>
                <w:szCs w:val="22"/>
              </w:rPr>
              <w:t>soponudnikov</w:t>
            </w:r>
            <w:proofErr w:type="spellEnd"/>
            <w:r w:rsidRPr="00745BA8">
              <w:rPr>
                <w:rFonts w:asciiTheme="minorHAnsi" w:hAnsiTheme="minorHAnsi"/>
                <w:sz w:val="22"/>
                <w:szCs w:val="22"/>
              </w:rPr>
              <w:t xml:space="preserve"> – </w:t>
            </w:r>
            <w:r w:rsidRPr="00745BA8">
              <w:rPr>
                <w:rFonts w:asciiTheme="minorHAnsi" w:hAnsiTheme="minorHAnsi"/>
                <w:b/>
                <w:sz w:val="22"/>
                <w:szCs w:val="22"/>
              </w:rPr>
              <w:t>skupna ponudba</w:t>
            </w:r>
            <w:r w:rsidRPr="00745BA8">
              <w:rPr>
                <w:rFonts w:asciiTheme="minorHAnsi" w:hAnsiTheme="minorHAnsi"/>
                <w:sz w:val="22"/>
                <w:szCs w:val="22"/>
              </w:rPr>
              <w:t xml:space="preserve"> </w:t>
            </w:r>
            <w:r w:rsidRPr="00745BA8">
              <w:rPr>
                <w:rFonts w:asciiTheme="minorHAnsi" w:hAnsiTheme="minorHAnsi"/>
                <w:sz w:val="18"/>
                <w:szCs w:val="18"/>
              </w:rPr>
              <w:t>(DA / NE)</w:t>
            </w:r>
          </w:p>
        </w:tc>
        <w:tc>
          <w:tcPr>
            <w:tcW w:w="556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64DFA">
        <w:trPr>
          <w:trHeight w:val="567"/>
        </w:trPr>
        <w:tc>
          <w:tcPr>
            <w:tcW w:w="3936" w:type="dxa"/>
            <w:shd w:val="clear" w:color="auto" w:fill="C6E6A2"/>
            <w:vAlign w:val="center"/>
          </w:tcPr>
          <w:p w:rsidR="00564DFA" w:rsidRPr="00745BA8" w:rsidRDefault="000C1310" w:rsidP="00564DFA">
            <w:pPr>
              <w:rPr>
                <w:rFonts w:asciiTheme="minorHAnsi" w:hAnsiTheme="minorHAnsi"/>
                <w:sz w:val="22"/>
                <w:szCs w:val="22"/>
              </w:rPr>
            </w:pPr>
            <w:r w:rsidRPr="00765F9A">
              <w:rPr>
                <w:rFonts w:asciiTheme="minorHAnsi" w:hAnsiTheme="minorHAnsi"/>
                <w:sz w:val="22"/>
                <w:szCs w:val="22"/>
              </w:rPr>
              <w:t>Druga u</w:t>
            </w:r>
            <w:r w:rsidR="00564DFA" w:rsidRPr="00765F9A">
              <w:rPr>
                <w:rFonts w:asciiTheme="minorHAnsi" w:hAnsiTheme="minorHAnsi"/>
                <w:sz w:val="22"/>
                <w:szCs w:val="22"/>
              </w:rPr>
              <w:t xml:space="preserve">poraba zmogljivosti </w:t>
            </w:r>
            <w:r w:rsidR="00564DFA" w:rsidRPr="00765F9A">
              <w:rPr>
                <w:rFonts w:asciiTheme="minorHAnsi" w:hAnsiTheme="minorHAnsi"/>
                <w:b/>
                <w:sz w:val="22"/>
                <w:szCs w:val="22"/>
              </w:rPr>
              <w:t>drugih subjektov</w:t>
            </w:r>
            <w:r w:rsidRPr="00765F9A">
              <w:rPr>
                <w:rFonts w:asciiTheme="minorHAnsi" w:hAnsiTheme="minorHAnsi"/>
                <w:b/>
                <w:sz w:val="22"/>
                <w:szCs w:val="22"/>
              </w:rPr>
              <w:t xml:space="preserve"> – 81. čl. ZJN-3</w:t>
            </w:r>
            <w:r w:rsidR="00564DFA" w:rsidRPr="00765F9A">
              <w:rPr>
                <w:rFonts w:asciiTheme="minorHAnsi" w:hAnsiTheme="minorHAnsi"/>
                <w:sz w:val="22"/>
                <w:szCs w:val="22"/>
              </w:rPr>
              <w:t xml:space="preserve"> </w:t>
            </w:r>
            <w:r w:rsidR="00564DFA" w:rsidRPr="00765F9A">
              <w:rPr>
                <w:rFonts w:asciiTheme="minorHAnsi" w:hAnsiTheme="minorHAnsi"/>
                <w:sz w:val="18"/>
                <w:szCs w:val="18"/>
              </w:rPr>
              <w:t>(DA / NE)</w:t>
            </w:r>
          </w:p>
        </w:tc>
        <w:tc>
          <w:tcPr>
            <w:tcW w:w="556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64DFA">
        <w:trPr>
          <w:trHeight w:val="567"/>
        </w:trPr>
        <w:tc>
          <w:tcPr>
            <w:tcW w:w="3936" w:type="dxa"/>
            <w:shd w:val="clear" w:color="auto" w:fill="C6E6A2"/>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t>Ponudnik je »</w:t>
            </w:r>
            <w:r w:rsidRPr="00745BA8">
              <w:rPr>
                <w:rFonts w:asciiTheme="minorHAnsi" w:hAnsiTheme="minorHAnsi"/>
                <w:b/>
                <w:sz w:val="22"/>
                <w:szCs w:val="22"/>
              </w:rPr>
              <w:t>MSP</w:t>
            </w:r>
            <w:r w:rsidRPr="00745BA8">
              <w:rPr>
                <w:rFonts w:asciiTheme="minorHAnsi" w:hAnsiTheme="minorHAnsi"/>
                <w:sz w:val="22"/>
                <w:szCs w:val="22"/>
              </w:rPr>
              <w:t>«</w:t>
            </w:r>
            <w:r w:rsidRPr="00745BA8">
              <w:rPr>
                <w:rStyle w:val="Sprotnaopomba-sklic"/>
                <w:rFonts w:asciiTheme="minorHAnsi" w:hAnsiTheme="minorHAnsi"/>
                <w:sz w:val="22"/>
                <w:szCs w:val="22"/>
              </w:rPr>
              <w:footnoteReference w:id="1"/>
            </w:r>
            <w:r w:rsidRPr="00745BA8">
              <w:rPr>
                <w:rFonts w:asciiTheme="minorHAnsi" w:hAnsiTheme="minorHAnsi"/>
                <w:sz w:val="22"/>
                <w:szCs w:val="22"/>
              </w:rPr>
              <w:t>? (DA / NE)</w:t>
            </w:r>
          </w:p>
        </w:tc>
        <w:tc>
          <w:tcPr>
            <w:tcW w:w="556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bl>
    <w:p w:rsidR="00E66662" w:rsidRDefault="00E66662" w:rsidP="00E66662">
      <w:pPr>
        <w:jc w:val="both"/>
        <w:rPr>
          <w:rFonts w:asciiTheme="minorHAnsi" w:hAnsiTheme="minorHAnsi"/>
          <w:sz w:val="22"/>
          <w:szCs w:val="22"/>
        </w:rPr>
      </w:pPr>
      <w:r w:rsidRPr="00714301">
        <w:rPr>
          <w:rFonts w:asciiTheme="minorHAnsi" w:hAnsiTheme="minorHAnsi"/>
          <w:sz w:val="22"/>
          <w:szCs w:val="22"/>
        </w:rPr>
        <w:t>*Opcijsko, podatek se lahko sporoči tudi šele v fazi sklepanja pogodbe.</w:t>
      </w:r>
    </w:p>
    <w:p w:rsidR="00564DFA" w:rsidRDefault="00564DFA" w:rsidP="00564DFA">
      <w:pPr>
        <w:jc w:val="both"/>
        <w:rPr>
          <w:rFonts w:asciiTheme="minorHAnsi" w:hAnsiTheme="minorHAnsi"/>
          <w:sz w:val="22"/>
          <w:szCs w:val="22"/>
        </w:rPr>
      </w:pPr>
    </w:p>
    <w:p w:rsidR="00B81046" w:rsidRDefault="00B81046" w:rsidP="00564DFA">
      <w:pPr>
        <w:jc w:val="both"/>
        <w:rPr>
          <w:rFonts w:asciiTheme="minorHAnsi" w:hAnsiTheme="minorHAnsi"/>
          <w:sz w:val="22"/>
          <w:szCs w:val="22"/>
        </w:rPr>
      </w:pPr>
    </w:p>
    <w:p w:rsidR="00564DFA" w:rsidRPr="00AD5309" w:rsidRDefault="00564DFA" w:rsidP="00564DFA">
      <w:pPr>
        <w:jc w:val="both"/>
        <w:rPr>
          <w:rFonts w:asciiTheme="minorHAnsi" w:hAnsiTheme="minorHAnsi" w:cstheme="minorHAnsi"/>
          <w:sz w:val="22"/>
          <w:szCs w:val="22"/>
        </w:rPr>
      </w:pPr>
      <w:r w:rsidRPr="00884003">
        <w:rPr>
          <w:rFonts w:asciiTheme="minorHAnsi" w:hAnsiTheme="minorHAnsi" w:cstheme="minorHAnsi"/>
          <w:sz w:val="22"/>
          <w:szCs w:val="22"/>
        </w:rPr>
        <w:lastRenderedPageBreak/>
        <w:t>Na</w:t>
      </w:r>
      <w:r>
        <w:rPr>
          <w:rFonts w:asciiTheme="minorHAnsi" w:hAnsiTheme="minorHAnsi" w:cstheme="minorHAnsi"/>
          <w:sz w:val="22"/>
          <w:szCs w:val="22"/>
        </w:rPr>
        <w:t xml:space="preserve"> podlagi </w:t>
      </w:r>
      <w:r w:rsidRPr="00AD5309">
        <w:rPr>
          <w:rFonts w:asciiTheme="minorHAnsi" w:hAnsiTheme="minorHAnsi" w:cstheme="minorHAnsi"/>
          <w:sz w:val="22"/>
          <w:szCs w:val="22"/>
        </w:rPr>
        <w:t xml:space="preserve">Povabila k sodelovanju z dne </w:t>
      </w:r>
      <w:r w:rsidR="00AD5309" w:rsidRPr="00AD5309">
        <w:rPr>
          <w:rFonts w:ascii="Calibri" w:eastAsia="Calibri" w:hAnsi="Calibri" w:cs="Times New Roman"/>
          <w:color w:val="000000" w:themeColor="text1"/>
          <w:sz w:val="22"/>
          <w:szCs w:val="22"/>
          <w:lang w:eastAsia="en-US"/>
        </w:rPr>
        <w:t>9</w:t>
      </w:r>
      <w:r w:rsidR="007B3E89" w:rsidRPr="00AD5309">
        <w:rPr>
          <w:rFonts w:ascii="Calibri" w:eastAsia="Calibri" w:hAnsi="Calibri" w:cs="Times New Roman"/>
          <w:color w:val="000000" w:themeColor="text1"/>
          <w:sz w:val="22"/>
          <w:szCs w:val="22"/>
          <w:lang w:eastAsia="en-US"/>
        </w:rPr>
        <w:t xml:space="preserve">. </w:t>
      </w:r>
      <w:r w:rsidR="007B3E89" w:rsidRPr="00AD5309">
        <w:rPr>
          <w:rFonts w:ascii="Calibri" w:eastAsia="Calibri" w:hAnsi="Calibri" w:cs="Times New Roman"/>
          <w:sz w:val="22"/>
          <w:szCs w:val="22"/>
          <w:lang w:eastAsia="en-US"/>
        </w:rPr>
        <w:t xml:space="preserve">1. 2020 </w:t>
      </w:r>
      <w:r w:rsidRPr="00AD5309">
        <w:rPr>
          <w:rFonts w:asciiTheme="minorHAnsi" w:hAnsiTheme="minorHAnsi" w:cstheme="minorHAnsi"/>
          <w:sz w:val="22"/>
          <w:szCs w:val="22"/>
        </w:rPr>
        <w:t xml:space="preserve">oddajamo svojo ponudbo za naslednje sklope </w:t>
      </w:r>
      <w:r w:rsidRPr="00AD5309">
        <w:rPr>
          <w:rFonts w:asciiTheme="minorHAnsi" w:hAnsiTheme="minorHAnsi" w:cstheme="minorHAnsi"/>
          <w:i/>
          <w:sz w:val="16"/>
          <w:szCs w:val="16"/>
        </w:rPr>
        <w:t>(ustrezno označiti)</w:t>
      </w:r>
      <w:r w:rsidRPr="00AD5309">
        <w:rPr>
          <w:rFonts w:asciiTheme="minorHAnsi" w:hAnsiTheme="minorHAnsi" w:cstheme="minorHAnsi"/>
          <w:sz w:val="22"/>
          <w:szCs w:val="22"/>
        </w:rPr>
        <w:t>:</w:t>
      </w:r>
      <w:r w:rsidRPr="00AD5309">
        <w:rPr>
          <w:rFonts w:asciiTheme="minorHAnsi" w:hAnsiTheme="minorHAnsi" w:cstheme="minorHAnsi"/>
          <w:sz w:val="22"/>
          <w:szCs w:val="22"/>
        </w:rPr>
        <w:tab/>
      </w:r>
      <w:r w:rsidRPr="00AD5309">
        <w:rPr>
          <w:rFonts w:asciiTheme="minorHAnsi" w:hAnsiTheme="minorHAnsi" w:cstheme="minorHAnsi"/>
          <w:i/>
          <w:sz w:val="16"/>
          <w:szCs w:val="16"/>
        </w:rPr>
        <w:t xml:space="preserve">   </w:t>
      </w:r>
      <w:r w:rsidRPr="00AD5309">
        <w:rPr>
          <w:rFonts w:asciiTheme="minorHAnsi" w:hAnsiTheme="minorHAnsi" w:cstheme="minorHAnsi"/>
          <w:i/>
          <w:sz w:val="16"/>
          <w:szCs w:val="16"/>
        </w:rPr>
        <w:tab/>
      </w:r>
      <w:r w:rsidRPr="00AD5309">
        <w:rPr>
          <w:rFonts w:asciiTheme="minorHAnsi" w:hAnsiTheme="minorHAnsi" w:cstheme="minorHAnsi"/>
          <w:i/>
          <w:sz w:val="16"/>
          <w:szCs w:val="16"/>
        </w:rPr>
        <w:tab/>
      </w:r>
      <w:r w:rsidRPr="00AD5309">
        <w:rPr>
          <w:rFonts w:asciiTheme="minorHAnsi" w:hAnsiTheme="minorHAnsi" w:cstheme="minorHAnsi"/>
          <w:i/>
          <w:sz w:val="16"/>
          <w:szCs w:val="16"/>
        </w:rPr>
        <w:tab/>
        <w:t xml:space="preserve">     </w:t>
      </w:r>
    </w:p>
    <w:tbl>
      <w:tblPr>
        <w:tblW w:w="9464" w:type="dxa"/>
        <w:tblLook w:val="04A0" w:firstRow="1" w:lastRow="0" w:firstColumn="1" w:lastColumn="0" w:noHBand="0" w:noVBand="1"/>
      </w:tblPr>
      <w:tblGrid>
        <w:gridCol w:w="534"/>
        <w:gridCol w:w="1417"/>
        <w:gridCol w:w="7513"/>
      </w:tblGrid>
      <w:tr w:rsidR="00564DFA" w:rsidRPr="00AD5309" w:rsidTr="007B3E89">
        <w:tc>
          <w:tcPr>
            <w:tcW w:w="534" w:type="dxa"/>
            <w:shd w:val="clear" w:color="auto" w:fill="auto"/>
          </w:tcPr>
          <w:p w:rsidR="00564DFA" w:rsidRPr="00AD5309" w:rsidRDefault="00564DFA" w:rsidP="00564DFA">
            <w:pPr>
              <w:spacing w:line="360" w:lineRule="auto"/>
              <w:jc w:val="both"/>
              <w:rPr>
                <w:rFonts w:asciiTheme="minorHAnsi" w:hAnsiTheme="minorHAnsi" w:cstheme="minorHAnsi"/>
                <w:sz w:val="22"/>
                <w:szCs w:val="22"/>
              </w:rPr>
            </w:pPr>
            <w:r w:rsidRPr="00AD5309">
              <w:rPr>
                <w:rFonts w:asciiTheme="minorHAnsi" w:hAnsiTheme="minorHAnsi" w:cstheme="minorHAnsi"/>
                <w:sz w:val="22"/>
                <w:szCs w:val="22"/>
              </w:rPr>
              <w:fldChar w:fldCharType="begin">
                <w:ffData>
                  <w:name w:val="Potrditev11"/>
                  <w:enabled/>
                  <w:calcOnExit w:val="0"/>
                  <w:checkBox>
                    <w:sizeAuto/>
                    <w:default w:val="0"/>
                  </w:checkBox>
                </w:ffData>
              </w:fldChar>
            </w:r>
            <w:r w:rsidRPr="00AD5309">
              <w:rPr>
                <w:rFonts w:asciiTheme="minorHAnsi" w:hAnsiTheme="minorHAnsi" w:cstheme="minorHAnsi"/>
                <w:sz w:val="22"/>
                <w:szCs w:val="22"/>
              </w:rPr>
              <w:instrText xml:space="preserve"> FORMCHECKBOX </w:instrText>
            </w:r>
            <w:r w:rsidR="00AD5309" w:rsidRPr="00AD5309">
              <w:rPr>
                <w:rFonts w:asciiTheme="minorHAnsi" w:hAnsiTheme="minorHAnsi" w:cstheme="minorHAnsi"/>
                <w:sz w:val="22"/>
                <w:szCs w:val="22"/>
              </w:rPr>
            </w:r>
            <w:r w:rsidR="00AD5309" w:rsidRPr="00AD5309">
              <w:rPr>
                <w:rFonts w:asciiTheme="minorHAnsi" w:hAnsiTheme="minorHAnsi" w:cstheme="minorHAnsi"/>
                <w:sz w:val="22"/>
                <w:szCs w:val="22"/>
              </w:rPr>
              <w:fldChar w:fldCharType="separate"/>
            </w:r>
            <w:r w:rsidRPr="00AD5309">
              <w:rPr>
                <w:rFonts w:asciiTheme="minorHAnsi" w:hAnsiTheme="minorHAnsi" w:cstheme="minorHAnsi"/>
                <w:sz w:val="22"/>
                <w:szCs w:val="22"/>
              </w:rPr>
              <w:fldChar w:fldCharType="end"/>
            </w:r>
          </w:p>
        </w:tc>
        <w:tc>
          <w:tcPr>
            <w:tcW w:w="1417" w:type="dxa"/>
            <w:shd w:val="clear" w:color="auto" w:fill="auto"/>
          </w:tcPr>
          <w:p w:rsidR="00564DFA" w:rsidRPr="00AD5309" w:rsidRDefault="00564DFA"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SKLOP 1:</w:t>
            </w:r>
          </w:p>
        </w:tc>
        <w:tc>
          <w:tcPr>
            <w:tcW w:w="7513" w:type="dxa"/>
            <w:shd w:val="clear" w:color="auto" w:fill="auto"/>
          </w:tcPr>
          <w:p w:rsidR="00564DFA" w:rsidRPr="00AD5309" w:rsidRDefault="001F1443"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Celje</w:t>
            </w:r>
          </w:p>
        </w:tc>
      </w:tr>
      <w:tr w:rsidR="00564DFA" w:rsidRPr="00AD5309" w:rsidTr="007B3E89">
        <w:tc>
          <w:tcPr>
            <w:tcW w:w="534" w:type="dxa"/>
            <w:shd w:val="clear" w:color="auto" w:fill="auto"/>
          </w:tcPr>
          <w:p w:rsidR="00564DFA" w:rsidRPr="00AD5309" w:rsidRDefault="00564DFA"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AD5309" w:rsidRPr="00AD5309">
              <w:rPr>
                <w:rFonts w:asciiTheme="minorHAnsi" w:hAnsiTheme="minorHAnsi" w:cstheme="minorHAnsi"/>
                <w:i/>
                <w:iCs/>
                <w:sz w:val="22"/>
                <w:szCs w:val="22"/>
              </w:rPr>
            </w:r>
            <w:r w:rsidR="00AD5309" w:rsidRPr="00AD5309">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564DFA" w:rsidRPr="00AD5309" w:rsidRDefault="00564DFA"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SKLOP 2:</w:t>
            </w:r>
          </w:p>
        </w:tc>
        <w:tc>
          <w:tcPr>
            <w:tcW w:w="7513" w:type="dxa"/>
            <w:shd w:val="clear" w:color="auto" w:fill="auto"/>
          </w:tcPr>
          <w:p w:rsidR="00564DFA" w:rsidRPr="00AD5309" w:rsidRDefault="001F1443"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Koper</w:t>
            </w:r>
          </w:p>
        </w:tc>
      </w:tr>
      <w:tr w:rsidR="001F1443" w:rsidRPr="00AD5309" w:rsidTr="007B3E89">
        <w:tc>
          <w:tcPr>
            <w:tcW w:w="534" w:type="dxa"/>
            <w:shd w:val="clear" w:color="auto" w:fill="auto"/>
          </w:tcPr>
          <w:p w:rsidR="001F1443" w:rsidRPr="00AD5309" w:rsidRDefault="001F1443">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AD5309" w:rsidRPr="00AD5309">
              <w:rPr>
                <w:rFonts w:asciiTheme="minorHAnsi" w:hAnsiTheme="minorHAnsi" w:cstheme="minorHAnsi"/>
                <w:i/>
                <w:iCs/>
                <w:sz w:val="22"/>
                <w:szCs w:val="22"/>
              </w:rPr>
            </w:r>
            <w:r w:rsidR="00AD5309" w:rsidRPr="00AD5309">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1F1443" w:rsidRPr="00AD5309" w:rsidRDefault="001F1443">
            <w:pPr>
              <w:rPr>
                <w:i/>
                <w:iCs/>
              </w:rPr>
            </w:pPr>
            <w:r w:rsidRPr="00AD5309">
              <w:rPr>
                <w:rFonts w:asciiTheme="minorHAnsi" w:hAnsiTheme="minorHAnsi" w:cstheme="minorHAnsi"/>
                <w:i/>
                <w:iCs/>
                <w:sz w:val="22"/>
                <w:szCs w:val="22"/>
              </w:rPr>
              <w:t>SKLOP 3:</w:t>
            </w:r>
          </w:p>
        </w:tc>
        <w:tc>
          <w:tcPr>
            <w:tcW w:w="7513" w:type="dxa"/>
            <w:shd w:val="clear" w:color="auto" w:fill="auto"/>
          </w:tcPr>
          <w:p w:rsidR="001F1443" w:rsidRPr="00AD5309" w:rsidRDefault="001F1443"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Kranj</w:t>
            </w:r>
          </w:p>
        </w:tc>
      </w:tr>
      <w:tr w:rsidR="001F1443" w:rsidRPr="00AD5309" w:rsidTr="007B3E89">
        <w:tc>
          <w:tcPr>
            <w:tcW w:w="534" w:type="dxa"/>
            <w:shd w:val="clear" w:color="auto" w:fill="auto"/>
          </w:tcPr>
          <w:p w:rsidR="001F1443" w:rsidRPr="00AD5309" w:rsidRDefault="001F1443">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AD5309" w:rsidRPr="00AD5309">
              <w:rPr>
                <w:rFonts w:asciiTheme="minorHAnsi" w:hAnsiTheme="minorHAnsi" w:cstheme="minorHAnsi"/>
                <w:i/>
                <w:iCs/>
                <w:sz w:val="22"/>
                <w:szCs w:val="22"/>
              </w:rPr>
            </w:r>
            <w:r w:rsidR="00AD5309" w:rsidRPr="00AD5309">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1F1443" w:rsidRPr="00AD5309" w:rsidRDefault="001F1443">
            <w:pPr>
              <w:rPr>
                <w:i/>
                <w:iCs/>
              </w:rPr>
            </w:pPr>
            <w:r w:rsidRPr="00AD5309">
              <w:rPr>
                <w:rFonts w:asciiTheme="minorHAnsi" w:hAnsiTheme="minorHAnsi" w:cstheme="minorHAnsi"/>
                <w:i/>
                <w:iCs/>
                <w:sz w:val="22"/>
                <w:szCs w:val="22"/>
              </w:rPr>
              <w:t>SKLOP 4:</w:t>
            </w:r>
          </w:p>
        </w:tc>
        <w:tc>
          <w:tcPr>
            <w:tcW w:w="7513" w:type="dxa"/>
            <w:shd w:val="clear" w:color="auto" w:fill="auto"/>
          </w:tcPr>
          <w:p w:rsidR="001F1443" w:rsidRPr="00AD5309" w:rsidRDefault="001F1443"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 xml:space="preserve">OE </w:t>
            </w:r>
            <w:r w:rsidR="007B3E89" w:rsidRPr="00AD5309">
              <w:rPr>
                <w:rFonts w:asciiTheme="minorHAnsi" w:hAnsiTheme="minorHAnsi" w:cstheme="minorHAnsi"/>
                <w:i/>
                <w:iCs/>
                <w:sz w:val="22"/>
                <w:szCs w:val="22"/>
              </w:rPr>
              <w:t>Krško</w:t>
            </w:r>
          </w:p>
        </w:tc>
      </w:tr>
      <w:tr w:rsidR="001F1443" w:rsidRPr="00AD5309" w:rsidTr="007B3E89">
        <w:tc>
          <w:tcPr>
            <w:tcW w:w="534" w:type="dxa"/>
            <w:shd w:val="clear" w:color="auto" w:fill="auto"/>
          </w:tcPr>
          <w:p w:rsidR="001F1443" w:rsidRPr="00AD5309" w:rsidRDefault="001F1443">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AD5309" w:rsidRPr="00AD5309">
              <w:rPr>
                <w:rFonts w:asciiTheme="minorHAnsi" w:hAnsiTheme="minorHAnsi" w:cstheme="minorHAnsi"/>
                <w:i/>
                <w:iCs/>
                <w:sz w:val="22"/>
                <w:szCs w:val="22"/>
              </w:rPr>
            </w:r>
            <w:r w:rsidR="00AD5309" w:rsidRPr="00AD5309">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1F1443" w:rsidRPr="00AD5309" w:rsidRDefault="001F1443">
            <w:pPr>
              <w:rPr>
                <w:i/>
                <w:iCs/>
              </w:rPr>
            </w:pPr>
            <w:r w:rsidRPr="00AD5309">
              <w:rPr>
                <w:rFonts w:asciiTheme="minorHAnsi" w:hAnsiTheme="minorHAnsi" w:cstheme="minorHAnsi"/>
                <w:i/>
                <w:iCs/>
                <w:sz w:val="22"/>
                <w:szCs w:val="22"/>
              </w:rPr>
              <w:t>SKLOP 5:</w:t>
            </w:r>
          </w:p>
        </w:tc>
        <w:tc>
          <w:tcPr>
            <w:tcW w:w="7513" w:type="dxa"/>
            <w:shd w:val="clear" w:color="auto" w:fill="auto"/>
          </w:tcPr>
          <w:p w:rsidR="001F1443" w:rsidRPr="00AD5309" w:rsidRDefault="001F1443"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 xml:space="preserve">OE  </w:t>
            </w:r>
            <w:r w:rsidR="007B3E89" w:rsidRPr="00AD5309">
              <w:rPr>
                <w:rFonts w:asciiTheme="minorHAnsi" w:hAnsiTheme="minorHAnsi" w:cstheme="minorHAnsi"/>
                <w:i/>
                <w:iCs/>
                <w:sz w:val="22"/>
                <w:szCs w:val="22"/>
              </w:rPr>
              <w:t>Ljubljana</w:t>
            </w:r>
          </w:p>
        </w:tc>
      </w:tr>
      <w:tr w:rsidR="007B3E89" w:rsidRPr="00AD5309" w:rsidTr="007B3E89">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AD5309" w:rsidRPr="00AD5309">
              <w:rPr>
                <w:rFonts w:asciiTheme="minorHAnsi" w:hAnsiTheme="minorHAnsi" w:cstheme="minorHAnsi"/>
                <w:i/>
                <w:iCs/>
                <w:sz w:val="22"/>
                <w:szCs w:val="22"/>
              </w:rPr>
            </w:r>
            <w:r w:rsidR="00AD5309" w:rsidRPr="00AD5309">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6:</w:t>
            </w:r>
          </w:p>
        </w:tc>
        <w:tc>
          <w:tcPr>
            <w:tcW w:w="7513" w:type="dxa"/>
            <w:shd w:val="clear" w:color="auto" w:fill="auto"/>
          </w:tcPr>
          <w:p w:rsidR="007B3E89" w:rsidRPr="00AD5309" w:rsidRDefault="007B3E89" w:rsidP="007B3E89">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Maribor</w:t>
            </w:r>
            <w:bookmarkStart w:id="2" w:name="_GoBack"/>
            <w:bookmarkEnd w:id="2"/>
          </w:p>
        </w:tc>
      </w:tr>
      <w:tr w:rsidR="007B3E89" w:rsidRPr="00AD5309" w:rsidTr="007B3E89">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AD5309" w:rsidRPr="00AD5309">
              <w:rPr>
                <w:rFonts w:asciiTheme="minorHAnsi" w:hAnsiTheme="minorHAnsi" w:cstheme="minorHAnsi"/>
                <w:i/>
                <w:iCs/>
                <w:sz w:val="22"/>
                <w:szCs w:val="22"/>
              </w:rPr>
            </w:r>
            <w:r w:rsidR="00AD5309" w:rsidRPr="00AD5309">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7:</w:t>
            </w:r>
          </w:p>
        </w:tc>
        <w:tc>
          <w:tcPr>
            <w:tcW w:w="7513" w:type="dxa"/>
            <w:shd w:val="clear" w:color="auto" w:fill="auto"/>
          </w:tcPr>
          <w:p w:rsidR="007B3E89" w:rsidRPr="00AD5309" w:rsidRDefault="007B3E89" w:rsidP="007B3E89">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Murska Sobota</w:t>
            </w:r>
          </w:p>
        </w:tc>
      </w:tr>
      <w:tr w:rsidR="007B3E89" w:rsidRPr="00AD5309" w:rsidTr="007B3E89">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AD5309" w:rsidRPr="00AD5309">
              <w:rPr>
                <w:rFonts w:asciiTheme="minorHAnsi" w:hAnsiTheme="minorHAnsi" w:cstheme="minorHAnsi"/>
                <w:i/>
                <w:iCs/>
                <w:sz w:val="22"/>
                <w:szCs w:val="22"/>
              </w:rPr>
            </w:r>
            <w:r w:rsidR="00AD5309" w:rsidRPr="00AD5309">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8:</w:t>
            </w:r>
          </w:p>
        </w:tc>
        <w:tc>
          <w:tcPr>
            <w:tcW w:w="7513" w:type="dxa"/>
            <w:shd w:val="clear" w:color="auto" w:fill="auto"/>
          </w:tcPr>
          <w:p w:rsidR="007B3E89" w:rsidRPr="00AD5309" w:rsidRDefault="007B3E89" w:rsidP="007B3E89">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Nova Gorica</w:t>
            </w:r>
          </w:p>
        </w:tc>
      </w:tr>
      <w:tr w:rsidR="007B3E89" w:rsidRPr="00AD5309" w:rsidTr="007B3E89">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AD5309" w:rsidRPr="00AD5309">
              <w:rPr>
                <w:rFonts w:asciiTheme="minorHAnsi" w:hAnsiTheme="minorHAnsi" w:cstheme="minorHAnsi"/>
                <w:i/>
                <w:iCs/>
                <w:sz w:val="22"/>
                <w:szCs w:val="22"/>
              </w:rPr>
            </w:r>
            <w:r w:rsidR="00AD5309" w:rsidRPr="00AD5309">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9:</w:t>
            </w:r>
          </w:p>
        </w:tc>
        <w:tc>
          <w:tcPr>
            <w:tcW w:w="7513" w:type="dxa"/>
            <w:shd w:val="clear" w:color="auto" w:fill="auto"/>
          </w:tcPr>
          <w:p w:rsidR="007B3E89" w:rsidRPr="00AD5309" w:rsidRDefault="007B3E89" w:rsidP="007B3E89">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Novo mesto</w:t>
            </w:r>
          </w:p>
        </w:tc>
      </w:tr>
      <w:tr w:rsidR="007B3E89" w:rsidRPr="00AD5309" w:rsidTr="007B3E89">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AD5309" w:rsidRPr="00AD5309">
              <w:rPr>
                <w:rFonts w:asciiTheme="minorHAnsi" w:hAnsiTheme="minorHAnsi" w:cstheme="minorHAnsi"/>
                <w:i/>
                <w:iCs/>
                <w:sz w:val="22"/>
                <w:szCs w:val="22"/>
              </w:rPr>
            </w:r>
            <w:r w:rsidR="00AD5309" w:rsidRPr="00AD5309">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10:</w:t>
            </w:r>
          </w:p>
        </w:tc>
        <w:tc>
          <w:tcPr>
            <w:tcW w:w="7513" w:type="dxa"/>
            <w:shd w:val="clear" w:color="auto" w:fill="auto"/>
          </w:tcPr>
          <w:p w:rsidR="007B3E89" w:rsidRPr="00AD5309" w:rsidRDefault="007B3E89" w:rsidP="007B3E89">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Ravne na Koroškem</w:t>
            </w:r>
          </w:p>
        </w:tc>
      </w:tr>
    </w:tbl>
    <w:p w:rsidR="00384EA0" w:rsidRPr="00AD5309" w:rsidRDefault="00384EA0" w:rsidP="00FE3E45">
      <w:pPr>
        <w:tabs>
          <w:tab w:val="left" w:pos="546"/>
        </w:tabs>
        <w:spacing w:after="120"/>
        <w:jc w:val="both"/>
        <w:rPr>
          <w:rFonts w:asciiTheme="minorHAnsi" w:hAnsiTheme="minorHAnsi"/>
          <w:b/>
          <w:sz w:val="22"/>
          <w:szCs w:val="22"/>
        </w:rPr>
      </w:pPr>
    </w:p>
    <w:p w:rsidR="00FE3E45" w:rsidRPr="00AD5309" w:rsidRDefault="00203A13" w:rsidP="00FE3E45">
      <w:pPr>
        <w:tabs>
          <w:tab w:val="left" w:pos="546"/>
        </w:tabs>
        <w:spacing w:after="120"/>
        <w:jc w:val="both"/>
        <w:rPr>
          <w:rFonts w:asciiTheme="minorHAnsi" w:hAnsiTheme="minorHAnsi"/>
          <w:b/>
          <w:sz w:val="22"/>
          <w:szCs w:val="22"/>
        </w:rPr>
      </w:pPr>
      <w:r w:rsidRPr="00AD5309">
        <w:rPr>
          <w:rFonts w:asciiTheme="minorHAnsi" w:hAnsiTheme="minorHAnsi"/>
          <w:b/>
          <w:sz w:val="22"/>
          <w:szCs w:val="22"/>
        </w:rPr>
        <w:t>Z oddajo ponudbe</w:t>
      </w:r>
      <w:r w:rsidR="00FE3E45" w:rsidRPr="00AD5309">
        <w:rPr>
          <w:rFonts w:asciiTheme="minorHAnsi" w:hAnsiTheme="minorHAnsi"/>
          <w:b/>
          <w:sz w:val="22"/>
          <w:szCs w:val="22"/>
        </w:rPr>
        <w:t xml:space="preserve"> ponudnik potrdi, da sprejema naročnikove pogoje iz razpisne dokumentacije, ki se nanašajo na sklop, za katerega oddaja ponudbo.</w:t>
      </w:r>
    </w:p>
    <w:p w:rsidR="00A11A22" w:rsidRDefault="00564DFA" w:rsidP="00BA44C9">
      <w:pPr>
        <w:spacing w:after="120"/>
        <w:jc w:val="both"/>
        <w:rPr>
          <w:rFonts w:ascii="Calibri" w:hAnsi="Calibri" w:cs="Calibri"/>
          <w:b/>
          <w:sz w:val="22"/>
          <w:szCs w:val="22"/>
        </w:rPr>
      </w:pPr>
      <w:r w:rsidRPr="00AD5309">
        <w:rPr>
          <w:rFonts w:asciiTheme="minorHAnsi" w:hAnsiTheme="minorHAnsi"/>
          <w:sz w:val="22"/>
          <w:szCs w:val="22"/>
        </w:rPr>
        <w:t>Ponudba velja do</w:t>
      </w:r>
      <w:r w:rsidR="00CD2C66" w:rsidRPr="00AD5309">
        <w:rPr>
          <w:rFonts w:asciiTheme="minorHAnsi" w:hAnsiTheme="minorHAnsi"/>
          <w:sz w:val="22"/>
          <w:szCs w:val="22"/>
        </w:rPr>
        <w:t xml:space="preserve"> </w:t>
      </w:r>
      <w:r w:rsidR="00CD2C66" w:rsidRPr="00AD5309">
        <w:rPr>
          <w:rFonts w:ascii="Calibri" w:hAnsi="Calibri" w:cs="Calibri"/>
          <w:b/>
          <w:sz w:val="22"/>
          <w:szCs w:val="22"/>
        </w:rPr>
        <w:t>31. 5. 2020</w:t>
      </w:r>
      <w:r w:rsidR="00CD2C66" w:rsidRPr="00AD5309">
        <w:rPr>
          <w:rFonts w:ascii="Calibri" w:hAnsi="Calibri" w:cs="Calibri"/>
          <w:sz w:val="22"/>
          <w:szCs w:val="22"/>
        </w:rPr>
        <w:t xml:space="preserve">, v primeru vloženega sredstva pravnega varstva v tem postopku pa do </w:t>
      </w:r>
      <w:r w:rsidR="00CD2C66" w:rsidRPr="00AD5309">
        <w:rPr>
          <w:rFonts w:ascii="Calibri" w:hAnsi="Calibri" w:cs="Calibri"/>
          <w:b/>
          <w:sz w:val="22"/>
          <w:szCs w:val="22"/>
        </w:rPr>
        <w:t>31. 7. 2020.</w:t>
      </w:r>
    </w:p>
    <w:p w:rsidR="00A11A22" w:rsidRPr="00257AA9" w:rsidRDefault="00A11A22" w:rsidP="00A11A22">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p>
    <w:p w:rsidR="00A11A22" w:rsidRPr="00257AA9" w:rsidRDefault="00A11A22" w:rsidP="00A11A22">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rsidR="00A11A22" w:rsidRPr="00257AA9" w:rsidRDefault="00A11A22" w:rsidP="00A11A22">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w:t>
      </w:r>
      <w:r w:rsidRPr="00257AA9">
        <w:rPr>
          <w:rFonts w:asciiTheme="minorHAnsi" w:hAnsiTheme="minorHAnsi" w:cstheme="minorHAnsi"/>
          <w:sz w:val="22"/>
          <w:szCs w:val="22"/>
        </w:rPr>
        <w:t xml:space="preserve"> </w:t>
      </w:r>
      <w:r>
        <w:rPr>
          <w:rFonts w:asciiTheme="minorHAnsi" w:hAnsiTheme="minorHAnsi" w:cstheme="minorHAnsi"/>
          <w:sz w:val="22"/>
          <w:szCs w:val="22"/>
        </w:rPr>
        <w:t xml:space="preserve">v ponudbi </w:t>
      </w:r>
      <w:r w:rsidRPr="00257AA9">
        <w:rPr>
          <w:rFonts w:asciiTheme="minorHAnsi" w:eastAsiaTheme="minorHAnsi" w:hAnsiTheme="minorHAnsi" w:cstheme="minorBidi"/>
          <w:sz w:val="22"/>
          <w:szCs w:val="22"/>
          <w:lang w:eastAsia="en-US"/>
        </w:rPr>
        <w:t>zaradi nepravilne vnaprej določene matematične operacije s strani naročnika tako, da ob upoštevanju količin in cen na enoto brez DDV, ki jih ponudi ponudnik, izračuna vrednost z upoštevanjem pravilne matematične operacije:</w:t>
      </w:r>
    </w:p>
    <w:p w:rsidR="00A11A22" w:rsidRPr="00257AA9" w:rsidRDefault="00A11A22" w:rsidP="00A11A22">
      <w:pPr>
        <w:spacing w:after="200" w:line="276" w:lineRule="auto"/>
        <w:ind w:left="2490"/>
        <w:contextualSpacing/>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rsidR="00A11A22" w:rsidRDefault="00A11A22" w:rsidP="00BA44C9">
      <w:pPr>
        <w:spacing w:after="120"/>
        <w:jc w:val="both"/>
        <w:rPr>
          <w:rFonts w:ascii="Calibri" w:hAnsi="Calibri" w:cs="Calibri"/>
          <w:b/>
          <w:sz w:val="22"/>
          <w:szCs w:val="22"/>
        </w:rPr>
      </w:pPr>
    </w:p>
    <w:p w:rsidR="002F2430" w:rsidRPr="00884003" w:rsidRDefault="00985C3A" w:rsidP="00A11A22">
      <w:pPr>
        <w:spacing w:after="120"/>
        <w:jc w:val="both"/>
        <w:rPr>
          <w:rFonts w:asciiTheme="minorHAnsi" w:hAnsiTheme="minorHAnsi" w:cstheme="minorHAnsi"/>
          <w:sz w:val="22"/>
          <w:szCs w:val="22"/>
        </w:rPr>
      </w:pPr>
      <w:r>
        <w:rPr>
          <w:rFonts w:eastAsia="Calibri" w:cs="Times New Roman"/>
          <w:b/>
          <w:color w:val="000000" w:themeColor="text1"/>
          <w:sz w:val="20"/>
          <w:szCs w:val="22"/>
          <w:lang w:eastAsia="en-US"/>
        </w:rPr>
        <w:t>Ponudnikov u</w:t>
      </w:r>
      <w:r w:rsidRPr="00985C3A">
        <w:rPr>
          <w:rFonts w:eastAsia="Calibri" w:cs="Times New Roman"/>
          <w:b/>
          <w:color w:val="000000" w:themeColor="text1"/>
          <w:sz w:val="20"/>
          <w:szCs w:val="22"/>
          <w:lang w:eastAsia="en-US"/>
        </w:rPr>
        <w:t>porabnik</w:t>
      </w:r>
      <w:r>
        <w:rPr>
          <w:rFonts w:eastAsia="Calibri" w:cs="Times New Roman"/>
          <w:b/>
          <w:color w:val="000000" w:themeColor="text1"/>
          <w:sz w:val="20"/>
          <w:szCs w:val="22"/>
          <w:lang w:eastAsia="en-US"/>
        </w:rPr>
        <w:t xml:space="preserve"> portal e-JN</w:t>
      </w:r>
      <w:r w:rsidRPr="00985C3A">
        <w:rPr>
          <w:rFonts w:eastAsia="Calibri" w:cs="Times New Roman"/>
          <w:b/>
          <w:color w:val="000000" w:themeColor="text1"/>
          <w:sz w:val="20"/>
          <w:szCs w:val="22"/>
          <w:lang w:eastAsia="en-US"/>
        </w:rPr>
        <w:t xml:space="preserve"> z dejanjem oddaje ponudbe</w:t>
      </w:r>
      <w:r>
        <w:rPr>
          <w:rFonts w:eastAsia="Calibri" w:cs="Times New Roman"/>
          <w:b/>
          <w:color w:val="000000" w:themeColor="text1"/>
          <w:sz w:val="20"/>
          <w:szCs w:val="22"/>
          <w:lang w:eastAsia="en-US"/>
        </w:rPr>
        <w:t xml:space="preserve"> preko portala </w:t>
      </w:r>
      <w:r w:rsidRPr="00985C3A">
        <w:rPr>
          <w:rFonts w:eastAsia="Calibri" w:cs="Times New Roman"/>
          <w:b/>
          <w:color w:val="000000" w:themeColor="text1"/>
          <w:sz w:val="20"/>
          <w:szCs w:val="22"/>
          <w:lang w:eastAsia="en-US"/>
        </w:rPr>
        <w:t>izkaže in izjavi voljo v imenu ponudnika oddati zavezujočo ponudbo</w:t>
      </w:r>
      <w:r w:rsidRPr="00985C3A">
        <w:rPr>
          <w:rFonts w:eastAsia="Calibri" w:cs="Times New Roman"/>
          <w:color w:val="000000" w:themeColor="text1"/>
          <w:sz w:val="20"/>
          <w:szCs w:val="22"/>
          <w:lang w:eastAsia="en-US"/>
        </w:rPr>
        <w:t xml:space="preserve"> (18. člen OZ</w:t>
      </w:r>
      <w:r w:rsidRPr="00985C3A">
        <w:rPr>
          <w:rFonts w:eastAsia="Calibri" w:cs="Times New Roman"/>
          <w:i/>
          <w:color w:val="000000" w:themeColor="text1"/>
          <w:sz w:val="18"/>
          <w:szCs w:val="22"/>
          <w:vertAlign w:val="superscript"/>
          <w:lang w:eastAsia="en-US"/>
        </w:rPr>
        <w:footnoteReference w:id="2"/>
      </w:r>
      <w:r w:rsidRPr="00985C3A">
        <w:rPr>
          <w:rFonts w:eastAsia="Calibri" w:cs="Times New Roman"/>
          <w:color w:val="000000" w:themeColor="text1"/>
          <w:sz w:val="20"/>
          <w:szCs w:val="22"/>
          <w:lang w:eastAsia="en-US"/>
        </w:rPr>
        <w:t xml:space="preserve">). </w:t>
      </w:r>
      <w:r w:rsidRPr="00985C3A">
        <w:rPr>
          <w:rFonts w:eastAsia="Calibri" w:cs="Times New Roman"/>
          <w:b/>
          <w:color w:val="000000" w:themeColor="text1"/>
          <w:sz w:val="20"/>
          <w:szCs w:val="22"/>
          <w:lang w:eastAsia="en-US"/>
        </w:rPr>
        <w:t>Z oddajo ponudbe je le-ta zavezujoča za čas, naveden v ponudbi, razen če jo uporabnik ponudnika umakne ali spremeni pred potekom roka za oddajo ponudb.</w:t>
      </w:r>
      <w:r w:rsidR="00564DFA" w:rsidRPr="00745BA8">
        <w:rPr>
          <w:rFonts w:asciiTheme="minorHAnsi" w:hAnsiTheme="minorHAnsi"/>
          <w:sz w:val="22"/>
          <w:szCs w:val="22"/>
        </w:rPr>
        <w:tab/>
      </w:r>
    </w:p>
    <w:p w:rsidR="009B626A" w:rsidRPr="00884003" w:rsidRDefault="009B626A" w:rsidP="009B626A">
      <w:pPr>
        <w:jc w:val="both"/>
        <w:rPr>
          <w:rFonts w:asciiTheme="minorHAnsi" w:hAnsiTheme="minorHAnsi" w:cstheme="minorHAnsi"/>
          <w:sz w:val="22"/>
          <w:szCs w:val="22"/>
        </w:rPr>
      </w:pPr>
    </w:p>
    <w:sectPr w:rsidR="009B626A" w:rsidRPr="00884003" w:rsidSect="00D13E7C">
      <w:footerReference w:type="default" r:id="rId8"/>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E45" w:rsidRDefault="00FE3E45" w:rsidP="002F2430">
      <w:r>
        <w:separator/>
      </w:r>
    </w:p>
  </w:endnote>
  <w:endnote w:type="continuationSeparator" w:id="0">
    <w:p w:rsidR="00FE3E45" w:rsidRDefault="00FE3E45"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rsidR="00FE3E45" w:rsidRPr="009D06A8" w:rsidRDefault="00FE3E4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1D289B">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1D289B">
              <w:rPr>
                <w:rFonts w:ascii="Calibri" w:hAnsi="Calibri" w:cs="Calibri"/>
                <w:bCs/>
                <w:i/>
                <w:noProof/>
                <w:sz w:val="16"/>
                <w:szCs w:val="16"/>
              </w:rPr>
              <w:t>2</w:t>
            </w:r>
            <w:r w:rsidRPr="009D06A8">
              <w:rPr>
                <w:rFonts w:ascii="Calibri" w:hAnsi="Calibri" w:cs="Calibri"/>
                <w:bCs/>
                <w:i/>
                <w:sz w:val="16"/>
                <w:szCs w:val="16"/>
              </w:rPr>
              <w:fldChar w:fldCharType="end"/>
            </w:r>
          </w:p>
        </w:sdtContent>
      </w:sdt>
    </w:sdtContent>
  </w:sdt>
  <w:p w:rsidR="00FE3E45" w:rsidRPr="002F2430" w:rsidRDefault="00FE3E4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E45" w:rsidRDefault="00FE3E45" w:rsidP="002F2430">
      <w:r>
        <w:separator/>
      </w:r>
    </w:p>
  </w:footnote>
  <w:footnote w:type="continuationSeparator" w:id="0">
    <w:p w:rsidR="00FE3E45" w:rsidRDefault="00FE3E45" w:rsidP="002F2430">
      <w:r>
        <w:continuationSeparator/>
      </w:r>
    </w:p>
  </w:footnote>
  <w:footnote w:id="1">
    <w:p w:rsidR="00FE3E45" w:rsidRPr="008C459D" w:rsidRDefault="00FE3E45" w:rsidP="00564DFA">
      <w:pPr>
        <w:pStyle w:val="Sprotnaopomba-besedilo"/>
        <w:rPr>
          <w:sz w:val="17"/>
          <w:szCs w:val="17"/>
        </w:rPr>
      </w:pPr>
      <w:r>
        <w:rPr>
          <w:rStyle w:val="Sprotnaopomba-sklic"/>
        </w:rPr>
        <w:footnoteRef/>
      </w:r>
      <w:r>
        <w:t xml:space="preserve"> </w:t>
      </w:r>
      <w:r w:rsidRPr="008C459D">
        <w:rPr>
          <w:sz w:val="17"/>
          <w:szCs w:val="17"/>
        </w:rPr>
        <w:t xml:space="preserve">MSP je oznaka za </w:t>
      </w:r>
      <w:proofErr w:type="spellStart"/>
      <w:r w:rsidRPr="008C459D">
        <w:rPr>
          <w:sz w:val="17"/>
          <w:szCs w:val="17"/>
        </w:rPr>
        <w:t>mikro</w:t>
      </w:r>
      <w:proofErr w:type="spellEnd"/>
      <w:r w:rsidRPr="008C459D">
        <w:rPr>
          <w:sz w:val="17"/>
          <w:szCs w:val="17"/>
        </w:rPr>
        <w:t>, mala in srednje velika podjetja, kot je opredeljeno v Priporočilu Komisije 2003/361/ES. Za določitev MSP mora podjetje izpolnjevati naslednja merila:</w:t>
      </w:r>
    </w:p>
    <w:p w:rsidR="00FE3E45" w:rsidRPr="008C459D" w:rsidRDefault="00FE3E45" w:rsidP="00564DFA">
      <w:pPr>
        <w:pStyle w:val="Sprotnaopomba-besedilo"/>
        <w:rPr>
          <w:sz w:val="17"/>
          <w:szCs w:val="17"/>
        </w:rPr>
      </w:pPr>
      <w:r w:rsidRPr="008C459D">
        <w:rPr>
          <w:sz w:val="17"/>
          <w:szCs w:val="17"/>
        </w:rPr>
        <w:t>1) zaposluje manj kot 250 ljudi, IN</w:t>
      </w:r>
    </w:p>
    <w:p w:rsidR="00FE3E45" w:rsidRPr="008C459D" w:rsidRDefault="00FE3E45" w:rsidP="00564DFA">
      <w:pPr>
        <w:pStyle w:val="Sprotnaopomba-besedilo"/>
        <w:rPr>
          <w:sz w:val="17"/>
          <w:szCs w:val="17"/>
        </w:rPr>
      </w:pPr>
      <w:r w:rsidRPr="008C459D">
        <w:rPr>
          <w:sz w:val="17"/>
          <w:szCs w:val="17"/>
        </w:rPr>
        <w:t>2) letni promet ne presega 50 milijonov evrov ALI letna bilančna vsota ne presega 43 milijonov evrov.</w:t>
      </w:r>
    </w:p>
    <w:p w:rsidR="00FE3E45" w:rsidRDefault="00FE3E45" w:rsidP="00564DFA">
      <w:pPr>
        <w:pStyle w:val="Sprotnaopomba-besedilo"/>
      </w:pPr>
    </w:p>
  </w:footnote>
  <w:footnote w:id="2">
    <w:p w:rsidR="00985C3A" w:rsidRPr="001A2B47" w:rsidRDefault="00985C3A" w:rsidP="00985C3A">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rPr>
          <w:t>Obligacijski zakonik</w:t>
        </w:r>
      </w:hyperlink>
      <w:r w:rsidRPr="001A2B47">
        <w:rPr>
          <w:rFonts w:asciiTheme="minorHAnsi" w:hAnsiTheme="minorHAnsi"/>
        </w:rPr>
        <w:t xml:space="preserve"> (Uradni list RS, št. 97/07 – uradno prečiščeno besedilo, 64/16 – </w:t>
      </w:r>
      <w:proofErr w:type="spellStart"/>
      <w:r w:rsidRPr="001A2B47">
        <w:rPr>
          <w:rFonts w:asciiTheme="minorHAnsi" w:hAnsiTheme="minorHAnsi"/>
        </w:rPr>
        <w:t>odl</w:t>
      </w:r>
      <w:proofErr w:type="spellEnd"/>
      <w:r w:rsidRPr="001A2B47">
        <w:rPr>
          <w:rFonts w:asciiTheme="minorHAnsi" w:hAnsiTheme="minorHAnsi"/>
        </w:rP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6346E"/>
    <w:rsid w:val="000975DD"/>
    <w:rsid w:val="000A387B"/>
    <w:rsid w:val="000C1310"/>
    <w:rsid w:val="000C3F51"/>
    <w:rsid w:val="001B359D"/>
    <w:rsid w:val="001D289B"/>
    <w:rsid w:val="001F1443"/>
    <w:rsid w:val="00203A13"/>
    <w:rsid w:val="00211D3D"/>
    <w:rsid w:val="00224CD2"/>
    <w:rsid w:val="002B4EA3"/>
    <w:rsid w:val="002F2430"/>
    <w:rsid w:val="00316B8A"/>
    <w:rsid w:val="00375938"/>
    <w:rsid w:val="00384EA0"/>
    <w:rsid w:val="003863C7"/>
    <w:rsid w:val="003E6C77"/>
    <w:rsid w:val="00410621"/>
    <w:rsid w:val="00434D21"/>
    <w:rsid w:val="004367AF"/>
    <w:rsid w:val="00451797"/>
    <w:rsid w:val="00472CEB"/>
    <w:rsid w:val="004F416E"/>
    <w:rsid w:val="004F72F7"/>
    <w:rsid w:val="0050631C"/>
    <w:rsid w:val="00512B2E"/>
    <w:rsid w:val="005516FC"/>
    <w:rsid w:val="00552586"/>
    <w:rsid w:val="00564DFA"/>
    <w:rsid w:val="005A14D0"/>
    <w:rsid w:val="0066081C"/>
    <w:rsid w:val="006C4366"/>
    <w:rsid w:val="00702FAD"/>
    <w:rsid w:val="00710D44"/>
    <w:rsid w:val="00761F7E"/>
    <w:rsid w:val="00765F9A"/>
    <w:rsid w:val="0078430B"/>
    <w:rsid w:val="007B3E89"/>
    <w:rsid w:val="007F55D5"/>
    <w:rsid w:val="00805AD7"/>
    <w:rsid w:val="00834793"/>
    <w:rsid w:val="00855041"/>
    <w:rsid w:val="00884003"/>
    <w:rsid w:val="008928F4"/>
    <w:rsid w:val="0089545C"/>
    <w:rsid w:val="008A213C"/>
    <w:rsid w:val="00903C01"/>
    <w:rsid w:val="00904D6A"/>
    <w:rsid w:val="009345DF"/>
    <w:rsid w:val="00973EB3"/>
    <w:rsid w:val="00977F9F"/>
    <w:rsid w:val="00983753"/>
    <w:rsid w:val="00985C3A"/>
    <w:rsid w:val="009B626A"/>
    <w:rsid w:val="009D06A8"/>
    <w:rsid w:val="009E3F98"/>
    <w:rsid w:val="00A11A22"/>
    <w:rsid w:val="00A44BD0"/>
    <w:rsid w:val="00AC0D8F"/>
    <w:rsid w:val="00AC1635"/>
    <w:rsid w:val="00AC1C8E"/>
    <w:rsid w:val="00AD5309"/>
    <w:rsid w:val="00B038CE"/>
    <w:rsid w:val="00B4570C"/>
    <w:rsid w:val="00B55A6D"/>
    <w:rsid w:val="00B81046"/>
    <w:rsid w:val="00BA44C9"/>
    <w:rsid w:val="00BF2672"/>
    <w:rsid w:val="00C617ED"/>
    <w:rsid w:val="00CA6C8E"/>
    <w:rsid w:val="00CB751D"/>
    <w:rsid w:val="00CD2C66"/>
    <w:rsid w:val="00CF5E9A"/>
    <w:rsid w:val="00D13E7C"/>
    <w:rsid w:val="00D14299"/>
    <w:rsid w:val="00D32FC8"/>
    <w:rsid w:val="00D52B31"/>
    <w:rsid w:val="00D65D79"/>
    <w:rsid w:val="00DC6CF4"/>
    <w:rsid w:val="00E03D73"/>
    <w:rsid w:val="00E276A4"/>
    <w:rsid w:val="00E66662"/>
    <w:rsid w:val="00E968E9"/>
    <w:rsid w:val="00ED2F82"/>
    <w:rsid w:val="00EE7BAE"/>
    <w:rsid w:val="00EF4437"/>
    <w:rsid w:val="00F20399"/>
    <w:rsid w:val="00F80873"/>
    <w:rsid w:val="00F85EC8"/>
    <w:rsid w:val="00FA381F"/>
    <w:rsid w:val="00FE3DB1"/>
    <w:rsid w:val="00FE3E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03E52BC"/>
  <w15:docId w15:val="{8811AEEA-3BB4-4AB1-9223-39D108E68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table" w:customStyle="1" w:styleId="Tabelamrea1">
    <w:name w:val="Tabela – mreža1"/>
    <w:basedOn w:val="Navadnatabela"/>
    <w:next w:val="Tabelamrea"/>
    <w:rsid w:val="007B3E8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72402-FD98-41B4-A7F9-9FE1C33D5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2</Pages>
  <Words>457</Words>
  <Characters>2605</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Romana Spruk</cp:lastModifiedBy>
  <cp:revision>75</cp:revision>
  <cp:lastPrinted>2018-08-06T10:26:00Z</cp:lastPrinted>
  <dcterms:created xsi:type="dcterms:W3CDTF">2015-03-23T08:28:00Z</dcterms:created>
  <dcterms:modified xsi:type="dcterms:W3CDTF">2020-01-09T15:24:00Z</dcterms:modified>
</cp:coreProperties>
</file>